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E08" w:rsidRPr="00A05335" w:rsidRDefault="00DB6E08" w:rsidP="00A05335">
      <w:pPr>
        <w:spacing w:after="0" w:line="235" w:lineRule="auto"/>
        <w:jc w:val="center"/>
        <w:rPr>
          <w:rFonts w:ascii="Arial" w:eastAsia="Arial" w:hAnsi="Arial" w:cs="Arial"/>
          <w:b/>
          <w:sz w:val="18"/>
          <w:szCs w:val="20"/>
          <w:lang w:eastAsia="pl-PL"/>
        </w:rPr>
      </w:pPr>
      <w:bookmarkStart w:id="0" w:name="page1"/>
      <w:bookmarkEnd w:id="0"/>
      <w:r w:rsidRPr="00A05335">
        <w:rPr>
          <w:rFonts w:ascii="Arial" w:eastAsia="Arial" w:hAnsi="Arial" w:cs="Arial"/>
          <w:b/>
          <w:sz w:val="18"/>
          <w:szCs w:val="20"/>
          <w:lang w:eastAsia="pl-PL"/>
        </w:rPr>
        <w:t>Klauzula informacyjna</w:t>
      </w:r>
    </w:p>
    <w:p w:rsidR="00DB6E08" w:rsidRPr="00A05335" w:rsidRDefault="00215668" w:rsidP="00A05335">
      <w:pPr>
        <w:spacing w:after="0" w:line="235" w:lineRule="auto"/>
        <w:jc w:val="center"/>
        <w:rPr>
          <w:rFonts w:ascii="Arial" w:eastAsia="Arial" w:hAnsi="Arial" w:cs="Arial"/>
          <w:b/>
          <w:sz w:val="18"/>
          <w:szCs w:val="20"/>
          <w:lang w:eastAsia="pl-PL"/>
        </w:rPr>
      </w:pPr>
      <w:r w:rsidRPr="00A05335">
        <w:rPr>
          <w:rFonts w:ascii="Arial" w:eastAsia="Arial" w:hAnsi="Arial" w:cs="Arial"/>
          <w:b/>
          <w:sz w:val="18"/>
          <w:szCs w:val="20"/>
          <w:lang w:eastAsia="pl-PL"/>
        </w:rPr>
        <w:t>Dla mieszkańców gminy Jedlicze, którzy prywatnie przyjęli uchodźców wojennych z Ukrainy oraz obywateli Ukrainy, którzy zostali zgłoszeni</w:t>
      </w:r>
    </w:p>
    <w:p w:rsidR="00DB6E08" w:rsidRPr="00A05335" w:rsidRDefault="00DB6E08" w:rsidP="00A05335">
      <w:pPr>
        <w:spacing w:after="0" w:line="240" w:lineRule="exact"/>
        <w:jc w:val="both"/>
        <w:rPr>
          <w:rFonts w:ascii="Arial" w:eastAsia="Arial" w:hAnsi="Arial" w:cs="Arial"/>
          <w:sz w:val="18"/>
          <w:szCs w:val="20"/>
          <w:lang w:eastAsia="pl-PL"/>
        </w:rPr>
      </w:pPr>
      <w:r w:rsidRPr="00A05335">
        <w:rPr>
          <w:rFonts w:ascii="Arial" w:eastAsia="Arial" w:hAnsi="Arial" w:cs="Arial"/>
          <w:sz w:val="18"/>
          <w:szCs w:val="20"/>
          <w:lang w:eastAsia="pl-PL"/>
        </w:rPr>
        <w:t xml:space="preserve">Zgodnie z art. 13 ust. 1 i 2 </w:t>
      </w:r>
      <w:r w:rsidR="002937BE" w:rsidRPr="00A05335">
        <w:rPr>
          <w:rFonts w:ascii="Arial" w:eastAsia="Arial" w:hAnsi="Arial" w:cs="Arial"/>
          <w:sz w:val="18"/>
          <w:szCs w:val="20"/>
          <w:lang w:eastAsia="pl-PL"/>
        </w:rPr>
        <w:t xml:space="preserve">oraz art. 14 </w:t>
      </w:r>
      <w:r w:rsidRPr="00A05335">
        <w:rPr>
          <w:rFonts w:ascii="Arial" w:eastAsia="Arial" w:hAnsi="Arial" w:cs="Arial"/>
          <w:sz w:val="18"/>
          <w:szCs w:val="20"/>
          <w:lang w:eastAsia="pl-PL"/>
        </w:rPr>
        <w:t>Rozporządzenia Parlamentu Europejskiego i Rady (UE) 2016/679 z dnia 27 kwietnia 2016 r. w sprawie ochrony osób fizycznych w związku z przetwarzaniem danych osobowych i w sprawie swobodnego przepływu takich danych oraz uchylenia dyrektywy 95/46/WE (ogólne rozporządzenie o ochronie danych dalej RODO) informuję się, że:</w:t>
      </w:r>
    </w:p>
    <w:p w:rsidR="00DB6E08" w:rsidRPr="00A05335" w:rsidRDefault="00DB6E08" w:rsidP="00A05335">
      <w:pPr>
        <w:numPr>
          <w:ilvl w:val="0"/>
          <w:numId w:val="1"/>
        </w:numPr>
        <w:spacing w:after="0" w:line="240" w:lineRule="exact"/>
        <w:jc w:val="both"/>
        <w:rPr>
          <w:rFonts w:ascii="Arial" w:eastAsia="Arial" w:hAnsi="Arial" w:cs="Arial"/>
          <w:sz w:val="18"/>
          <w:szCs w:val="20"/>
          <w:lang w:eastAsia="pl-PL"/>
        </w:rPr>
      </w:pPr>
      <w:r w:rsidRPr="00A05335">
        <w:rPr>
          <w:rFonts w:ascii="Arial" w:eastAsia="Arial" w:hAnsi="Arial" w:cs="Arial"/>
          <w:sz w:val="18"/>
          <w:szCs w:val="20"/>
          <w:lang w:eastAsia="pl-PL"/>
        </w:rPr>
        <w:t xml:space="preserve">Administratorem Pani/Pana danych osobowych jest Gminny Ośrodek Pomocy Społecznej w Jedliczu ul. Rynek 5, gopsjedlicze@jedlicze.pl, 13 44-847-54 </w:t>
      </w:r>
    </w:p>
    <w:p w:rsidR="00DB6E08" w:rsidRPr="00A05335" w:rsidRDefault="00DB6E08" w:rsidP="00A05335">
      <w:pPr>
        <w:numPr>
          <w:ilvl w:val="0"/>
          <w:numId w:val="1"/>
        </w:numPr>
        <w:spacing w:after="0" w:line="240" w:lineRule="exact"/>
        <w:jc w:val="both"/>
        <w:rPr>
          <w:rFonts w:ascii="Arial" w:eastAsia="Arial" w:hAnsi="Arial" w:cs="Arial"/>
          <w:sz w:val="18"/>
          <w:szCs w:val="20"/>
          <w:lang w:eastAsia="pl-PL"/>
        </w:rPr>
      </w:pPr>
      <w:r w:rsidRPr="00A05335">
        <w:rPr>
          <w:rFonts w:ascii="Arial" w:eastAsia="Arial" w:hAnsi="Arial" w:cs="Arial"/>
          <w:sz w:val="18"/>
          <w:szCs w:val="20"/>
          <w:lang w:eastAsia="pl-PL"/>
        </w:rPr>
        <w:t xml:space="preserve">W sprawach związanych z Pani/Pana danymi proszę kontaktować się z Inspektorem Ochrony Danych na adres e-mail: gopsiod@jedlicze.pl   </w:t>
      </w:r>
    </w:p>
    <w:p w:rsidR="00215668" w:rsidRPr="00A05335" w:rsidRDefault="00DB6E08" w:rsidP="00A05335">
      <w:pPr>
        <w:numPr>
          <w:ilvl w:val="0"/>
          <w:numId w:val="1"/>
        </w:numPr>
        <w:spacing w:after="0" w:line="240" w:lineRule="exact"/>
        <w:jc w:val="both"/>
        <w:rPr>
          <w:rFonts w:ascii="Arial" w:eastAsia="Arial" w:hAnsi="Arial" w:cs="Arial"/>
          <w:sz w:val="18"/>
          <w:szCs w:val="20"/>
          <w:lang w:eastAsia="pl-PL"/>
        </w:rPr>
      </w:pPr>
      <w:r w:rsidRPr="00A05335">
        <w:rPr>
          <w:rFonts w:ascii="Arial" w:eastAsia="Arial" w:hAnsi="Arial" w:cs="Arial"/>
          <w:sz w:val="18"/>
          <w:szCs w:val="20"/>
          <w:lang w:eastAsia="pl-PL"/>
        </w:rPr>
        <w:t>Pana/Pani dane</w:t>
      </w:r>
      <w:r w:rsidR="00215668" w:rsidRPr="00A05335">
        <w:rPr>
          <w:rFonts w:ascii="Arial" w:eastAsia="Arial" w:hAnsi="Arial" w:cs="Arial"/>
          <w:sz w:val="18"/>
          <w:szCs w:val="20"/>
          <w:lang w:eastAsia="pl-PL"/>
        </w:rPr>
        <w:t xml:space="preserve"> osobowe przetwarzane są w celu:</w:t>
      </w:r>
    </w:p>
    <w:p w:rsidR="00215668" w:rsidRPr="00A05335" w:rsidRDefault="00215668" w:rsidP="00A05335">
      <w:pPr>
        <w:pStyle w:val="Akapitzlist"/>
        <w:numPr>
          <w:ilvl w:val="0"/>
          <w:numId w:val="4"/>
        </w:numPr>
        <w:spacing w:after="0" w:line="240" w:lineRule="exact"/>
        <w:jc w:val="both"/>
        <w:rPr>
          <w:rFonts w:ascii="Arial" w:eastAsia="Arial" w:hAnsi="Arial" w:cs="Arial"/>
          <w:sz w:val="18"/>
          <w:szCs w:val="20"/>
          <w:lang w:eastAsia="pl-PL"/>
        </w:rPr>
      </w:pPr>
      <w:r w:rsidRPr="00A05335">
        <w:rPr>
          <w:rFonts w:ascii="Arial" w:eastAsia="Arial" w:hAnsi="Arial" w:cs="Arial"/>
          <w:sz w:val="18"/>
          <w:szCs w:val="20"/>
          <w:lang w:eastAsia="pl-PL"/>
        </w:rPr>
        <w:t>przyjęcia zgłoszenia o przyjęciu uchodźców wojennych z Ukrainy przebywających u rodzin prywatnych zamieszkujących na terenie gminy Jedlicze</w:t>
      </w:r>
    </w:p>
    <w:p w:rsidR="00DB6E08" w:rsidRPr="00A05335" w:rsidRDefault="00215668" w:rsidP="00A05335">
      <w:pPr>
        <w:pStyle w:val="Akapitzlist"/>
        <w:numPr>
          <w:ilvl w:val="0"/>
          <w:numId w:val="4"/>
        </w:numPr>
        <w:spacing w:after="0" w:line="240" w:lineRule="exact"/>
        <w:jc w:val="both"/>
        <w:rPr>
          <w:rFonts w:ascii="Arial" w:eastAsia="Arial" w:hAnsi="Arial" w:cs="Arial"/>
          <w:sz w:val="18"/>
          <w:szCs w:val="20"/>
          <w:lang w:eastAsia="pl-PL"/>
        </w:rPr>
      </w:pPr>
      <w:r w:rsidRPr="00A05335">
        <w:rPr>
          <w:rFonts w:ascii="Arial" w:eastAsia="Arial" w:hAnsi="Arial" w:cs="Arial"/>
          <w:sz w:val="18"/>
          <w:szCs w:val="20"/>
          <w:lang w:eastAsia="pl-PL"/>
        </w:rPr>
        <w:t xml:space="preserve">dane osobowe obywateli Ukrainy przetwarzane są w celu zorganizowania pomocy dla obywateli, spotkań integracyjnych, zaoferowania niezbędnej pomocy i wsparcia. </w:t>
      </w:r>
    </w:p>
    <w:p w:rsidR="00215668" w:rsidRPr="00A05335" w:rsidRDefault="00215668" w:rsidP="00A05335">
      <w:pPr>
        <w:numPr>
          <w:ilvl w:val="0"/>
          <w:numId w:val="1"/>
        </w:numPr>
        <w:spacing w:after="0" w:line="240" w:lineRule="exact"/>
        <w:jc w:val="both"/>
        <w:rPr>
          <w:rFonts w:ascii="Arial" w:eastAsia="Arial" w:hAnsi="Arial" w:cs="Arial"/>
          <w:sz w:val="18"/>
          <w:szCs w:val="20"/>
          <w:lang w:eastAsia="pl-PL"/>
        </w:rPr>
      </w:pPr>
      <w:r w:rsidRPr="00A05335">
        <w:rPr>
          <w:rFonts w:ascii="Arial" w:eastAsia="Arial" w:hAnsi="Arial" w:cs="Arial"/>
          <w:sz w:val="18"/>
          <w:szCs w:val="20"/>
          <w:lang w:eastAsia="pl-PL"/>
        </w:rPr>
        <w:t>Podstawa prawna przetwarzania danych: art. 6 ust. 1 lit. d RODO – przetwarzanie jest niezbędne do ochrony żywotnych interesów osoby, której dane dot</w:t>
      </w:r>
      <w:r w:rsidR="002937BE" w:rsidRPr="00A05335">
        <w:rPr>
          <w:rFonts w:ascii="Arial" w:eastAsia="Arial" w:hAnsi="Arial" w:cs="Arial"/>
          <w:sz w:val="18"/>
          <w:szCs w:val="20"/>
          <w:lang w:eastAsia="pl-PL"/>
        </w:rPr>
        <w:t xml:space="preserve">yczą, lub innej osoby fizycznej. </w:t>
      </w:r>
    </w:p>
    <w:p w:rsidR="002937BE" w:rsidRPr="00A05335" w:rsidRDefault="002937BE" w:rsidP="00A05335">
      <w:pPr>
        <w:numPr>
          <w:ilvl w:val="0"/>
          <w:numId w:val="1"/>
        </w:numPr>
        <w:spacing w:after="0" w:line="240" w:lineRule="exact"/>
        <w:jc w:val="both"/>
        <w:rPr>
          <w:rFonts w:ascii="Arial" w:eastAsia="Arial" w:hAnsi="Arial" w:cs="Arial"/>
          <w:sz w:val="18"/>
          <w:szCs w:val="20"/>
          <w:lang w:eastAsia="pl-PL"/>
        </w:rPr>
      </w:pPr>
      <w:r w:rsidRPr="00A05335">
        <w:rPr>
          <w:rFonts w:ascii="Arial" w:eastAsia="Arial" w:hAnsi="Arial" w:cs="Arial"/>
          <w:sz w:val="18"/>
          <w:szCs w:val="20"/>
          <w:lang w:eastAsia="pl-PL"/>
        </w:rPr>
        <w:t xml:space="preserve">Dane osobowe obywateli Ukrainy GOPS może otrzymać od mieszkańców gminy Jedlicze, którzy prywatnie przyjęli uchodźców wojennych z Ukrainy. </w:t>
      </w:r>
    </w:p>
    <w:p w:rsidR="00DB6E08" w:rsidRPr="00A05335" w:rsidRDefault="00DB6E08" w:rsidP="00A05335">
      <w:pPr>
        <w:numPr>
          <w:ilvl w:val="0"/>
          <w:numId w:val="1"/>
        </w:numPr>
        <w:spacing w:after="0" w:line="240" w:lineRule="exact"/>
        <w:jc w:val="both"/>
        <w:rPr>
          <w:rFonts w:ascii="Arial" w:eastAsia="Arial" w:hAnsi="Arial"/>
          <w:sz w:val="18"/>
          <w:szCs w:val="20"/>
        </w:rPr>
      </w:pPr>
      <w:r w:rsidRPr="00A05335">
        <w:rPr>
          <w:rFonts w:ascii="Arial" w:eastAsia="Arial" w:hAnsi="Arial"/>
          <w:sz w:val="18"/>
          <w:szCs w:val="20"/>
        </w:rPr>
        <w:t xml:space="preserve">odbiorcami danych osobowych są podmioty, którym należy udostępnić dane osobowe na podstawie przepisów prawa, a także, te którym dane zostaną powierzone na podstawie umów powierzenia.  </w:t>
      </w:r>
    </w:p>
    <w:p w:rsidR="00DB6E08" w:rsidRPr="00A05335" w:rsidRDefault="00DB6E08" w:rsidP="00A05335">
      <w:pPr>
        <w:numPr>
          <w:ilvl w:val="0"/>
          <w:numId w:val="1"/>
        </w:numPr>
        <w:spacing w:after="0" w:line="240" w:lineRule="exact"/>
        <w:jc w:val="both"/>
        <w:rPr>
          <w:rFonts w:ascii="Arial" w:eastAsia="Arial" w:hAnsi="Arial"/>
          <w:sz w:val="18"/>
          <w:szCs w:val="20"/>
        </w:rPr>
      </w:pPr>
      <w:r w:rsidRPr="00A05335">
        <w:rPr>
          <w:rFonts w:ascii="Arial" w:eastAsia="Arial" w:hAnsi="Arial"/>
          <w:sz w:val="18"/>
          <w:szCs w:val="20"/>
        </w:rPr>
        <w:t>Administrator Danych nie ma zamiaru przekazywać Pana/Pani danych osobowych do państwa trzeciego lub organizacji międzynarodowej, w tym również do takich w stosunku do których Komisja Europejska stwierdziła odpowiedni stopień ochrony.</w:t>
      </w:r>
    </w:p>
    <w:p w:rsidR="00DB6E08" w:rsidRPr="00A05335" w:rsidRDefault="00DB6E08" w:rsidP="00A05335">
      <w:pPr>
        <w:numPr>
          <w:ilvl w:val="0"/>
          <w:numId w:val="1"/>
        </w:numPr>
        <w:spacing w:after="0" w:line="240" w:lineRule="exact"/>
        <w:jc w:val="both"/>
        <w:rPr>
          <w:rFonts w:ascii="Arial" w:eastAsia="Arial" w:hAnsi="Arial"/>
          <w:sz w:val="18"/>
          <w:szCs w:val="20"/>
        </w:rPr>
      </w:pPr>
      <w:r w:rsidRPr="00A05335">
        <w:rPr>
          <w:rFonts w:ascii="Arial" w:eastAsia="Arial" w:hAnsi="Arial"/>
          <w:sz w:val="18"/>
          <w:szCs w:val="20"/>
        </w:rPr>
        <w:t>podane przez Panią/Pana dane osobowe będą przechowywane przez okres niezbędny do realizacji celów określonych, a po tym czasie przez okres oraz w zakresie wymaganym przez powszechnie obowiązujące przepisy prawa.</w:t>
      </w:r>
    </w:p>
    <w:p w:rsidR="00DB6E08" w:rsidRPr="00A05335" w:rsidRDefault="00DB6E08" w:rsidP="00A05335">
      <w:pPr>
        <w:numPr>
          <w:ilvl w:val="0"/>
          <w:numId w:val="1"/>
        </w:numPr>
        <w:spacing w:after="0" w:line="240" w:lineRule="exact"/>
        <w:jc w:val="both"/>
        <w:rPr>
          <w:rFonts w:ascii="Arial" w:eastAsia="Arial" w:hAnsi="Arial"/>
          <w:sz w:val="18"/>
          <w:szCs w:val="20"/>
        </w:rPr>
      </w:pPr>
      <w:r w:rsidRPr="00A05335">
        <w:rPr>
          <w:rFonts w:ascii="Arial" w:eastAsia="Arial" w:hAnsi="Arial"/>
          <w:sz w:val="18"/>
          <w:szCs w:val="20"/>
        </w:rPr>
        <w:t>W przypadku, gdy przepisy szczególne nie stanowią inaczej posiada Pani/Pan prawo dostępu do treści swoich danych osobowych, prawo do ich sprostowania, prawo do ograniczenia przetwarzania.</w:t>
      </w:r>
    </w:p>
    <w:p w:rsidR="00DB6E08" w:rsidRPr="00A05335" w:rsidRDefault="00DB6E08" w:rsidP="00A05335">
      <w:pPr>
        <w:numPr>
          <w:ilvl w:val="0"/>
          <w:numId w:val="1"/>
        </w:numPr>
        <w:spacing w:after="0" w:line="240" w:lineRule="exact"/>
        <w:jc w:val="both"/>
        <w:rPr>
          <w:rFonts w:ascii="Arial" w:eastAsia="Arial" w:hAnsi="Arial"/>
          <w:sz w:val="18"/>
          <w:szCs w:val="20"/>
        </w:rPr>
      </w:pPr>
      <w:r w:rsidRPr="00A05335">
        <w:rPr>
          <w:rFonts w:ascii="Arial" w:eastAsia="Arial" w:hAnsi="Arial"/>
          <w:sz w:val="18"/>
          <w:szCs w:val="20"/>
        </w:rPr>
        <w:t>przysługuje Pani/Panu prawo do wniesienia skargi do Prezesa Ur</w:t>
      </w:r>
      <w:r w:rsidR="001A5CA9" w:rsidRPr="00A05335">
        <w:rPr>
          <w:rFonts w:ascii="Arial" w:eastAsia="Arial" w:hAnsi="Arial"/>
          <w:sz w:val="18"/>
          <w:szCs w:val="20"/>
        </w:rPr>
        <w:t>zędu Ochrony Danych Osobowych.</w:t>
      </w:r>
    </w:p>
    <w:p w:rsidR="00DB6E08" w:rsidRPr="00A05335" w:rsidRDefault="00DB6E08" w:rsidP="00A05335">
      <w:pPr>
        <w:numPr>
          <w:ilvl w:val="0"/>
          <w:numId w:val="1"/>
        </w:numPr>
        <w:spacing w:after="0" w:line="240" w:lineRule="exact"/>
        <w:jc w:val="both"/>
        <w:rPr>
          <w:rFonts w:ascii="Arial" w:eastAsia="Arial" w:hAnsi="Arial"/>
          <w:sz w:val="18"/>
          <w:szCs w:val="20"/>
        </w:rPr>
      </w:pPr>
      <w:r w:rsidRPr="00A05335">
        <w:rPr>
          <w:rFonts w:ascii="Arial" w:eastAsia="Arial" w:hAnsi="Arial"/>
          <w:sz w:val="18"/>
          <w:szCs w:val="20"/>
        </w:rPr>
        <w:t xml:space="preserve">podanie danych osobowych jest </w:t>
      </w:r>
      <w:r w:rsidR="002937BE" w:rsidRPr="00A05335">
        <w:rPr>
          <w:rFonts w:ascii="Arial" w:eastAsia="Arial" w:hAnsi="Arial"/>
          <w:sz w:val="18"/>
          <w:szCs w:val="20"/>
        </w:rPr>
        <w:t xml:space="preserve">dobrowolne, ale niezbędne do udzielenia pomocy. </w:t>
      </w:r>
      <w:r w:rsidRPr="00A05335">
        <w:rPr>
          <w:rFonts w:ascii="Arial" w:eastAsia="Arial" w:hAnsi="Arial"/>
          <w:sz w:val="18"/>
          <w:szCs w:val="20"/>
        </w:rPr>
        <w:t xml:space="preserve"> </w:t>
      </w:r>
    </w:p>
    <w:p w:rsidR="00DB6E08" w:rsidRPr="00A05335" w:rsidRDefault="00DB6E08" w:rsidP="00A05335">
      <w:pPr>
        <w:numPr>
          <w:ilvl w:val="0"/>
          <w:numId w:val="1"/>
        </w:numPr>
        <w:spacing w:after="0" w:line="240" w:lineRule="exact"/>
        <w:jc w:val="both"/>
        <w:rPr>
          <w:rFonts w:ascii="Arial" w:eastAsia="Arial" w:hAnsi="Arial"/>
          <w:sz w:val="18"/>
          <w:szCs w:val="20"/>
        </w:rPr>
      </w:pPr>
      <w:r w:rsidRPr="00A05335">
        <w:rPr>
          <w:rFonts w:ascii="Arial" w:eastAsia="Arial" w:hAnsi="Arial"/>
          <w:sz w:val="18"/>
          <w:szCs w:val="20"/>
        </w:rPr>
        <w:t>w trakcie przetwarzania Pani/Pana danych osobowych nie dochodzi do zautomatyzowanego podejmowania decyzji ani do profilowania.</w:t>
      </w:r>
    </w:p>
    <w:p w:rsidR="0043200D" w:rsidRPr="00A05335" w:rsidRDefault="0043200D" w:rsidP="00A05335">
      <w:pPr>
        <w:jc w:val="both"/>
        <w:rPr>
          <w:sz w:val="20"/>
        </w:rPr>
      </w:pPr>
    </w:p>
    <w:p w:rsidR="00A05335" w:rsidRPr="00A05335" w:rsidRDefault="00A05335" w:rsidP="00A05335">
      <w:pPr>
        <w:spacing w:after="0"/>
        <w:jc w:val="center"/>
        <w:rPr>
          <w:b/>
          <w:sz w:val="20"/>
        </w:rPr>
      </w:pPr>
      <w:proofErr w:type="spellStart"/>
      <w:r w:rsidRPr="00A05335">
        <w:rPr>
          <w:b/>
          <w:sz w:val="20"/>
        </w:rPr>
        <w:t>Інформаційне</w:t>
      </w:r>
      <w:proofErr w:type="spellEnd"/>
      <w:r w:rsidRPr="00A05335">
        <w:rPr>
          <w:b/>
          <w:sz w:val="20"/>
        </w:rPr>
        <w:t xml:space="preserve"> </w:t>
      </w:r>
      <w:proofErr w:type="spellStart"/>
      <w:r w:rsidRPr="00A05335">
        <w:rPr>
          <w:b/>
          <w:sz w:val="20"/>
        </w:rPr>
        <w:t>застереження</w:t>
      </w:r>
      <w:proofErr w:type="spellEnd"/>
      <w:r w:rsidRPr="00A05335">
        <w:rPr>
          <w:b/>
          <w:sz w:val="20"/>
        </w:rPr>
        <w:t xml:space="preserve"> </w:t>
      </w:r>
      <w:proofErr w:type="spellStart"/>
      <w:r w:rsidRPr="00A05335">
        <w:rPr>
          <w:b/>
          <w:sz w:val="20"/>
        </w:rPr>
        <w:t>Для</w:t>
      </w:r>
      <w:proofErr w:type="spellEnd"/>
      <w:r w:rsidRPr="00A05335">
        <w:rPr>
          <w:b/>
          <w:sz w:val="20"/>
        </w:rPr>
        <w:t xml:space="preserve"> </w:t>
      </w:r>
      <w:proofErr w:type="spellStart"/>
      <w:r w:rsidRPr="00A05335">
        <w:rPr>
          <w:b/>
          <w:sz w:val="20"/>
        </w:rPr>
        <w:t>мешканців</w:t>
      </w:r>
      <w:proofErr w:type="spellEnd"/>
      <w:r w:rsidRPr="00A05335">
        <w:rPr>
          <w:b/>
          <w:sz w:val="20"/>
        </w:rPr>
        <w:t xml:space="preserve"> </w:t>
      </w:r>
      <w:proofErr w:type="spellStart"/>
      <w:r w:rsidRPr="00A05335">
        <w:rPr>
          <w:b/>
          <w:sz w:val="20"/>
        </w:rPr>
        <w:t>ґміни</w:t>
      </w:r>
      <w:proofErr w:type="spellEnd"/>
      <w:r w:rsidRPr="00A05335">
        <w:rPr>
          <w:b/>
          <w:sz w:val="20"/>
        </w:rPr>
        <w:t xml:space="preserve"> </w:t>
      </w:r>
      <w:proofErr w:type="spellStart"/>
      <w:r w:rsidRPr="00A05335">
        <w:rPr>
          <w:b/>
          <w:sz w:val="20"/>
        </w:rPr>
        <w:t>Єдліче</w:t>
      </w:r>
      <w:proofErr w:type="spellEnd"/>
      <w:r w:rsidRPr="00A05335">
        <w:rPr>
          <w:b/>
          <w:sz w:val="20"/>
        </w:rPr>
        <w:t xml:space="preserve">, </w:t>
      </w:r>
      <w:proofErr w:type="spellStart"/>
      <w:r w:rsidRPr="00A05335">
        <w:rPr>
          <w:b/>
          <w:sz w:val="20"/>
        </w:rPr>
        <w:t>які</w:t>
      </w:r>
      <w:proofErr w:type="spellEnd"/>
      <w:r w:rsidRPr="00A05335">
        <w:rPr>
          <w:b/>
          <w:sz w:val="20"/>
        </w:rPr>
        <w:t xml:space="preserve"> </w:t>
      </w:r>
      <w:proofErr w:type="spellStart"/>
      <w:r w:rsidRPr="00A05335">
        <w:rPr>
          <w:b/>
          <w:sz w:val="20"/>
        </w:rPr>
        <w:t>приватно</w:t>
      </w:r>
      <w:proofErr w:type="spellEnd"/>
      <w:r w:rsidRPr="00A05335">
        <w:rPr>
          <w:b/>
          <w:sz w:val="20"/>
        </w:rPr>
        <w:t xml:space="preserve"> </w:t>
      </w:r>
      <w:proofErr w:type="spellStart"/>
      <w:r w:rsidRPr="00A05335">
        <w:rPr>
          <w:b/>
          <w:sz w:val="20"/>
        </w:rPr>
        <w:t>прийняли</w:t>
      </w:r>
      <w:proofErr w:type="spellEnd"/>
      <w:r w:rsidRPr="00A05335">
        <w:rPr>
          <w:b/>
          <w:sz w:val="20"/>
        </w:rPr>
        <w:t xml:space="preserve"> </w:t>
      </w:r>
      <w:proofErr w:type="spellStart"/>
      <w:r w:rsidRPr="00A05335">
        <w:rPr>
          <w:b/>
          <w:sz w:val="20"/>
        </w:rPr>
        <w:t>біженців</w:t>
      </w:r>
      <w:proofErr w:type="spellEnd"/>
      <w:r w:rsidRPr="00A05335">
        <w:rPr>
          <w:b/>
          <w:sz w:val="20"/>
        </w:rPr>
        <w:t xml:space="preserve"> </w:t>
      </w:r>
      <w:proofErr w:type="spellStart"/>
      <w:r w:rsidRPr="00A05335">
        <w:rPr>
          <w:b/>
          <w:sz w:val="20"/>
        </w:rPr>
        <w:t>від</w:t>
      </w:r>
      <w:proofErr w:type="spellEnd"/>
      <w:r w:rsidRPr="00A05335">
        <w:rPr>
          <w:b/>
          <w:sz w:val="20"/>
        </w:rPr>
        <w:t xml:space="preserve"> </w:t>
      </w:r>
      <w:proofErr w:type="spellStart"/>
      <w:r w:rsidRPr="00A05335">
        <w:rPr>
          <w:b/>
          <w:sz w:val="20"/>
        </w:rPr>
        <w:t>війни</w:t>
      </w:r>
      <w:proofErr w:type="spellEnd"/>
      <w:r w:rsidRPr="00A05335">
        <w:rPr>
          <w:b/>
          <w:sz w:val="20"/>
        </w:rPr>
        <w:t xml:space="preserve"> з </w:t>
      </w:r>
      <w:proofErr w:type="spellStart"/>
      <w:r w:rsidRPr="00A05335">
        <w:rPr>
          <w:b/>
          <w:sz w:val="20"/>
        </w:rPr>
        <w:t>України</w:t>
      </w:r>
      <w:proofErr w:type="spellEnd"/>
      <w:r w:rsidRPr="00A05335">
        <w:rPr>
          <w:b/>
          <w:sz w:val="20"/>
        </w:rPr>
        <w:t xml:space="preserve">, </w:t>
      </w:r>
      <w:proofErr w:type="spellStart"/>
      <w:r w:rsidRPr="00A05335">
        <w:rPr>
          <w:b/>
          <w:sz w:val="20"/>
        </w:rPr>
        <w:t>та</w:t>
      </w:r>
      <w:proofErr w:type="spellEnd"/>
      <w:r w:rsidRPr="00A05335">
        <w:rPr>
          <w:b/>
          <w:sz w:val="20"/>
        </w:rPr>
        <w:t xml:space="preserve"> </w:t>
      </w:r>
      <w:proofErr w:type="spellStart"/>
      <w:r w:rsidRPr="00A05335">
        <w:rPr>
          <w:b/>
          <w:sz w:val="20"/>
        </w:rPr>
        <w:t>громадян</w:t>
      </w:r>
      <w:proofErr w:type="spellEnd"/>
      <w:r w:rsidRPr="00A05335">
        <w:rPr>
          <w:b/>
          <w:sz w:val="20"/>
        </w:rPr>
        <w:t xml:space="preserve"> </w:t>
      </w:r>
      <w:proofErr w:type="spellStart"/>
      <w:r w:rsidRPr="00A05335">
        <w:rPr>
          <w:b/>
          <w:sz w:val="20"/>
        </w:rPr>
        <w:t>України</w:t>
      </w:r>
      <w:proofErr w:type="spellEnd"/>
      <w:r w:rsidRPr="00A05335">
        <w:rPr>
          <w:b/>
          <w:sz w:val="20"/>
        </w:rPr>
        <w:t xml:space="preserve">, </w:t>
      </w:r>
      <w:proofErr w:type="spellStart"/>
      <w:r w:rsidRPr="00A05335">
        <w:rPr>
          <w:b/>
          <w:sz w:val="20"/>
        </w:rPr>
        <w:t>які</w:t>
      </w:r>
      <w:proofErr w:type="spellEnd"/>
      <w:r w:rsidRPr="00A05335">
        <w:rPr>
          <w:b/>
          <w:sz w:val="20"/>
        </w:rPr>
        <w:t xml:space="preserve"> </w:t>
      </w:r>
      <w:proofErr w:type="spellStart"/>
      <w:r w:rsidRPr="00A05335">
        <w:rPr>
          <w:b/>
          <w:sz w:val="20"/>
        </w:rPr>
        <w:t>були</w:t>
      </w:r>
      <w:proofErr w:type="spellEnd"/>
      <w:r w:rsidRPr="00A05335">
        <w:rPr>
          <w:b/>
          <w:sz w:val="20"/>
        </w:rPr>
        <w:t xml:space="preserve"> </w:t>
      </w:r>
      <w:proofErr w:type="spellStart"/>
      <w:r w:rsidRPr="00A05335">
        <w:rPr>
          <w:b/>
          <w:sz w:val="20"/>
        </w:rPr>
        <w:t>повідомлені</w:t>
      </w:r>
      <w:proofErr w:type="spellEnd"/>
    </w:p>
    <w:p w:rsidR="00A05335" w:rsidRPr="00A05335" w:rsidRDefault="00A05335" w:rsidP="00A05335">
      <w:pPr>
        <w:spacing w:after="0"/>
        <w:jc w:val="both"/>
        <w:rPr>
          <w:sz w:val="20"/>
        </w:rPr>
      </w:pPr>
      <w:proofErr w:type="spellStart"/>
      <w:r w:rsidRPr="00A05335">
        <w:rPr>
          <w:sz w:val="20"/>
        </w:rPr>
        <w:t>Відповідно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до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ст</w:t>
      </w:r>
      <w:proofErr w:type="spellEnd"/>
      <w:r w:rsidRPr="00A05335">
        <w:rPr>
          <w:sz w:val="20"/>
        </w:rPr>
        <w:t xml:space="preserve">. 13 </w:t>
      </w:r>
      <w:proofErr w:type="spellStart"/>
      <w:r w:rsidRPr="00A05335">
        <w:rPr>
          <w:sz w:val="20"/>
        </w:rPr>
        <w:t>сек</w:t>
      </w:r>
      <w:proofErr w:type="spellEnd"/>
      <w:r w:rsidRPr="00A05335">
        <w:rPr>
          <w:sz w:val="20"/>
        </w:rPr>
        <w:t xml:space="preserve">. 1 і 2 </w:t>
      </w:r>
      <w:proofErr w:type="spellStart"/>
      <w:r w:rsidRPr="00A05335">
        <w:rPr>
          <w:sz w:val="20"/>
        </w:rPr>
        <w:t>та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ст</w:t>
      </w:r>
      <w:proofErr w:type="spellEnd"/>
      <w:r w:rsidRPr="00A05335">
        <w:rPr>
          <w:sz w:val="20"/>
        </w:rPr>
        <w:t xml:space="preserve">. 14 </w:t>
      </w:r>
      <w:proofErr w:type="spellStart"/>
      <w:r w:rsidRPr="00A05335">
        <w:rPr>
          <w:sz w:val="20"/>
        </w:rPr>
        <w:t>Регламенту</w:t>
      </w:r>
      <w:proofErr w:type="spellEnd"/>
      <w:r w:rsidRPr="00A05335">
        <w:rPr>
          <w:sz w:val="20"/>
        </w:rPr>
        <w:t xml:space="preserve"> (ЄС) 2016/679 </w:t>
      </w:r>
      <w:proofErr w:type="spellStart"/>
      <w:r w:rsidRPr="00A05335">
        <w:rPr>
          <w:sz w:val="20"/>
        </w:rPr>
        <w:t>Європейського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Парламенту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та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Ради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від</w:t>
      </w:r>
      <w:proofErr w:type="spellEnd"/>
      <w:r w:rsidRPr="00A05335">
        <w:rPr>
          <w:sz w:val="20"/>
        </w:rPr>
        <w:t xml:space="preserve"> 27 </w:t>
      </w:r>
      <w:proofErr w:type="spellStart"/>
      <w:r w:rsidRPr="00A05335">
        <w:rPr>
          <w:sz w:val="20"/>
        </w:rPr>
        <w:t>квітня</w:t>
      </w:r>
      <w:proofErr w:type="spellEnd"/>
      <w:r w:rsidRPr="00A05335">
        <w:rPr>
          <w:sz w:val="20"/>
        </w:rPr>
        <w:t xml:space="preserve"> 2016 </w:t>
      </w:r>
      <w:proofErr w:type="spellStart"/>
      <w:r w:rsidRPr="00A05335">
        <w:rPr>
          <w:sz w:val="20"/>
        </w:rPr>
        <w:t>року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про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захист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фізичних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осіб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щодо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обробки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персональних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даних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та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про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вільний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рух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таких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даних</w:t>
      </w:r>
      <w:proofErr w:type="spellEnd"/>
      <w:r w:rsidRPr="00A05335">
        <w:rPr>
          <w:sz w:val="20"/>
        </w:rPr>
        <w:t xml:space="preserve">, а </w:t>
      </w:r>
      <w:proofErr w:type="spellStart"/>
      <w:r w:rsidRPr="00A05335">
        <w:rPr>
          <w:sz w:val="20"/>
        </w:rPr>
        <w:t>також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про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скасування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Директиви</w:t>
      </w:r>
      <w:proofErr w:type="spellEnd"/>
      <w:r w:rsidRPr="00A05335">
        <w:rPr>
          <w:sz w:val="20"/>
        </w:rPr>
        <w:t xml:space="preserve"> 95/46 / EC (</w:t>
      </w:r>
      <w:proofErr w:type="spellStart"/>
      <w:r w:rsidRPr="00A05335">
        <w:rPr>
          <w:sz w:val="20"/>
        </w:rPr>
        <w:t>загальний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регламент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щодо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захисту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даних</w:t>
      </w:r>
      <w:proofErr w:type="spellEnd"/>
      <w:r w:rsidRPr="00A05335">
        <w:rPr>
          <w:sz w:val="20"/>
        </w:rPr>
        <w:t xml:space="preserve">, </w:t>
      </w:r>
      <w:proofErr w:type="spellStart"/>
      <w:r w:rsidRPr="00A05335">
        <w:rPr>
          <w:sz w:val="20"/>
        </w:rPr>
        <w:t>надалі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іменований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як</w:t>
      </w:r>
      <w:proofErr w:type="spellEnd"/>
      <w:r w:rsidRPr="00A05335">
        <w:rPr>
          <w:sz w:val="20"/>
        </w:rPr>
        <w:t xml:space="preserve"> GDPR), я </w:t>
      </w:r>
      <w:proofErr w:type="spellStart"/>
      <w:r w:rsidRPr="00A05335">
        <w:rPr>
          <w:sz w:val="20"/>
        </w:rPr>
        <w:t>повідомляю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вам</w:t>
      </w:r>
      <w:proofErr w:type="spellEnd"/>
      <w:r w:rsidRPr="00A05335">
        <w:rPr>
          <w:sz w:val="20"/>
        </w:rPr>
        <w:t xml:space="preserve">, </w:t>
      </w:r>
      <w:proofErr w:type="spellStart"/>
      <w:r w:rsidRPr="00A05335">
        <w:rPr>
          <w:sz w:val="20"/>
        </w:rPr>
        <w:t>що</w:t>
      </w:r>
      <w:proofErr w:type="spellEnd"/>
      <w:r w:rsidRPr="00A05335">
        <w:rPr>
          <w:sz w:val="20"/>
        </w:rPr>
        <w:t>:</w:t>
      </w:r>
    </w:p>
    <w:p w:rsidR="00A05335" w:rsidRPr="00A05335" w:rsidRDefault="00A05335" w:rsidP="00A05335">
      <w:pPr>
        <w:spacing w:after="0"/>
        <w:jc w:val="both"/>
        <w:rPr>
          <w:sz w:val="20"/>
        </w:rPr>
      </w:pPr>
      <w:r w:rsidRPr="00A05335">
        <w:rPr>
          <w:sz w:val="20"/>
        </w:rPr>
        <w:t xml:space="preserve">1. </w:t>
      </w:r>
      <w:proofErr w:type="spellStart"/>
      <w:r w:rsidRPr="00A05335">
        <w:rPr>
          <w:sz w:val="20"/>
        </w:rPr>
        <w:t>Адміністратором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ваших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персональних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даних</w:t>
      </w:r>
      <w:proofErr w:type="spellEnd"/>
      <w:r w:rsidRPr="00A05335">
        <w:rPr>
          <w:sz w:val="20"/>
        </w:rPr>
        <w:t xml:space="preserve"> є </w:t>
      </w:r>
      <w:proofErr w:type="spellStart"/>
      <w:r w:rsidRPr="00A05335">
        <w:rPr>
          <w:sz w:val="20"/>
        </w:rPr>
        <w:t>Муніципальний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центр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соціальної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допомоги</w:t>
      </w:r>
      <w:proofErr w:type="spellEnd"/>
      <w:r w:rsidRPr="00A05335">
        <w:rPr>
          <w:sz w:val="20"/>
        </w:rPr>
        <w:t xml:space="preserve"> в </w:t>
      </w:r>
      <w:proofErr w:type="spellStart"/>
      <w:r w:rsidRPr="00A05335">
        <w:rPr>
          <w:sz w:val="20"/>
        </w:rPr>
        <w:t>Єдліче</w:t>
      </w:r>
      <w:proofErr w:type="spellEnd"/>
      <w:r w:rsidRPr="00A05335">
        <w:rPr>
          <w:sz w:val="20"/>
        </w:rPr>
        <w:t xml:space="preserve">, </w:t>
      </w:r>
      <w:proofErr w:type="spellStart"/>
      <w:r w:rsidRPr="00A05335">
        <w:rPr>
          <w:sz w:val="20"/>
        </w:rPr>
        <w:t>вул</w:t>
      </w:r>
      <w:proofErr w:type="spellEnd"/>
      <w:r w:rsidRPr="00A05335">
        <w:rPr>
          <w:sz w:val="20"/>
        </w:rPr>
        <w:t>. Rynek 5, gopsjedlicze@jedlicze.pl, 13 44-847-54</w:t>
      </w:r>
    </w:p>
    <w:p w:rsidR="00A05335" w:rsidRPr="00A05335" w:rsidRDefault="00A05335" w:rsidP="00A05335">
      <w:pPr>
        <w:spacing w:after="0"/>
        <w:jc w:val="both"/>
        <w:rPr>
          <w:sz w:val="20"/>
        </w:rPr>
      </w:pPr>
      <w:r w:rsidRPr="00A05335">
        <w:rPr>
          <w:sz w:val="20"/>
        </w:rPr>
        <w:t xml:space="preserve">2. З </w:t>
      </w:r>
      <w:proofErr w:type="spellStart"/>
      <w:r w:rsidRPr="00A05335">
        <w:rPr>
          <w:sz w:val="20"/>
        </w:rPr>
        <w:t>питань</w:t>
      </w:r>
      <w:proofErr w:type="spellEnd"/>
      <w:r w:rsidRPr="00A05335">
        <w:rPr>
          <w:sz w:val="20"/>
        </w:rPr>
        <w:t xml:space="preserve">, </w:t>
      </w:r>
      <w:proofErr w:type="spellStart"/>
      <w:r w:rsidRPr="00A05335">
        <w:rPr>
          <w:sz w:val="20"/>
        </w:rPr>
        <w:t>пов’язаних</w:t>
      </w:r>
      <w:proofErr w:type="spellEnd"/>
      <w:r w:rsidRPr="00A05335">
        <w:rPr>
          <w:sz w:val="20"/>
        </w:rPr>
        <w:t xml:space="preserve"> з </w:t>
      </w:r>
      <w:proofErr w:type="spellStart"/>
      <w:r w:rsidRPr="00A05335">
        <w:rPr>
          <w:sz w:val="20"/>
        </w:rPr>
        <w:t>вашими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даними</w:t>
      </w:r>
      <w:proofErr w:type="spellEnd"/>
      <w:r w:rsidRPr="00A05335">
        <w:rPr>
          <w:sz w:val="20"/>
        </w:rPr>
        <w:t xml:space="preserve">, </w:t>
      </w:r>
      <w:proofErr w:type="spellStart"/>
      <w:r w:rsidRPr="00A05335">
        <w:rPr>
          <w:sz w:val="20"/>
        </w:rPr>
        <w:t>будь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ласка</w:t>
      </w:r>
      <w:proofErr w:type="spellEnd"/>
      <w:r w:rsidRPr="00A05335">
        <w:rPr>
          <w:sz w:val="20"/>
        </w:rPr>
        <w:t xml:space="preserve">, </w:t>
      </w:r>
      <w:proofErr w:type="spellStart"/>
      <w:r w:rsidRPr="00A05335">
        <w:rPr>
          <w:sz w:val="20"/>
        </w:rPr>
        <w:t>зв’яжіться</w:t>
      </w:r>
      <w:proofErr w:type="spellEnd"/>
      <w:r w:rsidRPr="00A05335">
        <w:rPr>
          <w:sz w:val="20"/>
        </w:rPr>
        <w:t xml:space="preserve"> з </w:t>
      </w:r>
      <w:proofErr w:type="spellStart"/>
      <w:r w:rsidRPr="00A05335">
        <w:rPr>
          <w:sz w:val="20"/>
        </w:rPr>
        <w:t>Уповноваженим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із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захисту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даних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за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такою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електронною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адресою</w:t>
      </w:r>
      <w:proofErr w:type="spellEnd"/>
      <w:r w:rsidRPr="00A05335">
        <w:rPr>
          <w:sz w:val="20"/>
        </w:rPr>
        <w:t>: gopsiod@jedlicze.pl</w:t>
      </w:r>
    </w:p>
    <w:p w:rsidR="00A05335" w:rsidRPr="00A05335" w:rsidRDefault="00A05335" w:rsidP="00A05335">
      <w:pPr>
        <w:spacing w:after="0"/>
        <w:jc w:val="both"/>
        <w:rPr>
          <w:sz w:val="20"/>
        </w:rPr>
      </w:pPr>
      <w:r w:rsidRPr="00A05335">
        <w:rPr>
          <w:sz w:val="20"/>
        </w:rPr>
        <w:t xml:space="preserve">3. </w:t>
      </w:r>
      <w:proofErr w:type="spellStart"/>
      <w:r w:rsidRPr="00A05335">
        <w:rPr>
          <w:sz w:val="20"/>
        </w:rPr>
        <w:t>Ваші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персональні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дані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обробляються</w:t>
      </w:r>
      <w:proofErr w:type="spellEnd"/>
      <w:r w:rsidRPr="00A05335">
        <w:rPr>
          <w:sz w:val="20"/>
        </w:rPr>
        <w:t xml:space="preserve"> з </w:t>
      </w:r>
      <w:proofErr w:type="spellStart"/>
      <w:r w:rsidRPr="00A05335">
        <w:rPr>
          <w:sz w:val="20"/>
        </w:rPr>
        <w:t>метою</w:t>
      </w:r>
      <w:proofErr w:type="spellEnd"/>
      <w:r w:rsidRPr="00A05335">
        <w:rPr>
          <w:sz w:val="20"/>
        </w:rPr>
        <w:t>:</w:t>
      </w:r>
    </w:p>
    <w:p w:rsidR="00A05335" w:rsidRPr="00A05335" w:rsidRDefault="00A05335" w:rsidP="00A05335">
      <w:pPr>
        <w:spacing w:after="0"/>
        <w:jc w:val="both"/>
        <w:rPr>
          <w:sz w:val="20"/>
        </w:rPr>
      </w:pPr>
      <w:proofErr w:type="spellStart"/>
      <w:r w:rsidRPr="00A05335">
        <w:rPr>
          <w:sz w:val="20"/>
        </w:rPr>
        <w:t>a.прийняття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повідомлення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про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прийом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біженців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від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війни</w:t>
      </w:r>
      <w:proofErr w:type="spellEnd"/>
      <w:r w:rsidRPr="00A05335">
        <w:rPr>
          <w:sz w:val="20"/>
        </w:rPr>
        <w:t xml:space="preserve"> з </w:t>
      </w:r>
      <w:proofErr w:type="spellStart"/>
      <w:r w:rsidRPr="00A05335">
        <w:rPr>
          <w:sz w:val="20"/>
        </w:rPr>
        <w:t>України</w:t>
      </w:r>
      <w:proofErr w:type="spellEnd"/>
      <w:r w:rsidRPr="00A05335">
        <w:rPr>
          <w:sz w:val="20"/>
        </w:rPr>
        <w:t xml:space="preserve">, </w:t>
      </w:r>
      <w:proofErr w:type="spellStart"/>
      <w:r w:rsidRPr="00A05335">
        <w:rPr>
          <w:sz w:val="20"/>
        </w:rPr>
        <w:t>які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проживають</w:t>
      </w:r>
      <w:proofErr w:type="spellEnd"/>
      <w:r w:rsidRPr="00A05335">
        <w:rPr>
          <w:sz w:val="20"/>
        </w:rPr>
        <w:t xml:space="preserve"> у </w:t>
      </w:r>
      <w:proofErr w:type="spellStart"/>
      <w:r w:rsidRPr="00A05335">
        <w:rPr>
          <w:sz w:val="20"/>
        </w:rPr>
        <w:t>приватних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сім'ях</w:t>
      </w:r>
      <w:proofErr w:type="spellEnd"/>
      <w:r w:rsidRPr="00A05335">
        <w:rPr>
          <w:sz w:val="20"/>
        </w:rPr>
        <w:t xml:space="preserve">, </w:t>
      </w:r>
      <w:proofErr w:type="spellStart"/>
      <w:r w:rsidRPr="00A05335">
        <w:rPr>
          <w:sz w:val="20"/>
        </w:rPr>
        <w:t>які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проживають</w:t>
      </w:r>
      <w:proofErr w:type="spellEnd"/>
      <w:r w:rsidRPr="00A05335">
        <w:rPr>
          <w:sz w:val="20"/>
        </w:rPr>
        <w:t xml:space="preserve"> у </w:t>
      </w:r>
      <w:proofErr w:type="spellStart"/>
      <w:r w:rsidRPr="00A05335">
        <w:rPr>
          <w:sz w:val="20"/>
        </w:rPr>
        <w:t>ґміні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Єдліче</w:t>
      </w:r>
      <w:proofErr w:type="spellEnd"/>
    </w:p>
    <w:p w:rsidR="00A05335" w:rsidRPr="00A05335" w:rsidRDefault="00A05335" w:rsidP="00A05335">
      <w:pPr>
        <w:spacing w:after="0"/>
        <w:jc w:val="both"/>
        <w:rPr>
          <w:sz w:val="20"/>
        </w:rPr>
      </w:pPr>
      <w:r w:rsidRPr="00A05335">
        <w:rPr>
          <w:sz w:val="20"/>
        </w:rPr>
        <w:t xml:space="preserve">б) </w:t>
      </w:r>
      <w:proofErr w:type="spellStart"/>
      <w:r w:rsidRPr="00A05335">
        <w:rPr>
          <w:sz w:val="20"/>
        </w:rPr>
        <w:t>персональні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дані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громадян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України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обробляют</w:t>
      </w:r>
      <w:bookmarkStart w:id="1" w:name="_GoBack"/>
      <w:bookmarkEnd w:id="1"/>
      <w:r w:rsidRPr="00A05335">
        <w:rPr>
          <w:sz w:val="20"/>
        </w:rPr>
        <w:t>ься</w:t>
      </w:r>
      <w:proofErr w:type="spellEnd"/>
      <w:r w:rsidRPr="00A05335">
        <w:rPr>
          <w:sz w:val="20"/>
        </w:rPr>
        <w:t xml:space="preserve"> з </w:t>
      </w:r>
      <w:proofErr w:type="spellStart"/>
      <w:r w:rsidRPr="00A05335">
        <w:rPr>
          <w:sz w:val="20"/>
        </w:rPr>
        <w:t>метою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організації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допомоги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громадянам</w:t>
      </w:r>
      <w:proofErr w:type="spellEnd"/>
      <w:r w:rsidRPr="00A05335">
        <w:rPr>
          <w:sz w:val="20"/>
        </w:rPr>
        <w:t xml:space="preserve">, </w:t>
      </w:r>
      <w:proofErr w:type="spellStart"/>
      <w:r w:rsidRPr="00A05335">
        <w:rPr>
          <w:sz w:val="20"/>
        </w:rPr>
        <w:t>інтеграційних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зустрічей</w:t>
      </w:r>
      <w:proofErr w:type="spellEnd"/>
      <w:r w:rsidRPr="00A05335">
        <w:rPr>
          <w:sz w:val="20"/>
        </w:rPr>
        <w:t xml:space="preserve">, </w:t>
      </w:r>
      <w:proofErr w:type="spellStart"/>
      <w:r w:rsidRPr="00A05335">
        <w:rPr>
          <w:sz w:val="20"/>
        </w:rPr>
        <w:t>надання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необхідної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допомоги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та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підтримки</w:t>
      </w:r>
      <w:proofErr w:type="spellEnd"/>
      <w:r w:rsidRPr="00A05335">
        <w:rPr>
          <w:sz w:val="20"/>
        </w:rPr>
        <w:t>.</w:t>
      </w:r>
    </w:p>
    <w:p w:rsidR="00A05335" w:rsidRPr="00A05335" w:rsidRDefault="00A05335" w:rsidP="00A05335">
      <w:pPr>
        <w:spacing w:after="0"/>
        <w:jc w:val="both"/>
        <w:rPr>
          <w:sz w:val="20"/>
        </w:rPr>
      </w:pPr>
      <w:r w:rsidRPr="00A05335">
        <w:rPr>
          <w:sz w:val="20"/>
        </w:rPr>
        <w:t xml:space="preserve">4. </w:t>
      </w:r>
      <w:proofErr w:type="spellStart"/>
      <w:r w:rsidRPr="00A05335">
        <w:rPr>
          <w:sz w:val="20"/>
        </w:rPr>
        <w:t>Правова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основа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обробки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даних</w:t>
      </w:r>
      <w:proofErr w:type="spellEnd"/>
      <w:r w:rsidRPr="00A05335">
        <w:rPr>
          <w:sz w:val="20"/>
        </w:rPr>
        <w:t xml:space="preserve">: </w:t>
      </w:r>
      <w:proofErr w:type="spellStart"/>
      <w:r w:rsidRPr="00A05335">
        <w:rPr>
          <w:sz w:val="20"/>
        </w:rPr>
        <w:t>ст</w:t>
      </w:r>
      <w:proofErr w:type="spellEnd"/>
      <w:r w:rsidRPr="00A05335">
        <w:rPr>
          <w:sz w:val="20"/>
        </w:rPr>
        <w:t xml:space="preserve">. 6 </w:t>
      </w:r>
      <w:proofErr w:type="spellStart"/>
      <w:r w:rsidRPr="00A05335">
        <w:rPr>
          <w:sz w:val="20"/>
        </w:rPr>
        <w:t>сек</w:t>
      </w:r>
      <w:proofErr w:type="spellEnd"/>
      <w:r w:rsidRPr="00A05335">
        <w:rPr>
          <w:sz w:val="20"/>
        </w:rPr>
        <w:t xml:space="preserve">. 1 </w:t>
      </w:r>
      <w:proofErr w:type="spellStart"/>
      <w:r w:rsidRPr="00A05335">
        <w:rPr>
          <w:sz w:val="20"/>
        </w:rPr>
        <w:t>літ</w:t>
      </w:r>
      <w:proofErr w:type="spellEnd"/>
      <w:r w:rsidRPr="00A05335">
        <w:rPr>
          <w:sz w:val="20"/>
        </w:rPr>
        <w:t xml:space="preserve">. d GDPR – </w:t>
      </w:r>
      <w:proofErr w:type="spellStart"/>
      <w:r w:rsidRPr="00A05335">
        <w:rPr>
          <w:sz w:val="20"/>
        </w:rPr>
        <w:t>обробка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необхідна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для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захисту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життєво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важливих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інтересів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суб’єкта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даних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або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іншої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фізичної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особи</w:t>
      </w:r>
      <w:proofErr w:type="spellEnd"/>
      <w:r w:rsidRPr="00A05335">
        <w:rPr>
          <w:sz w:val="20"/>
        </w:rPr>
        <w:t>.</w:t>
      </w:r>
    </w:p>
    <w:p w:rsidR="00A05335" w:rsidRPr="00A05335" w:rsidRDefault="00A05335" w:rsidP="00A05335">
      <w:pPr>
        <w:spacing w:after="0"/>
        <w:jc w:val="both"/>
        <w:rPr>
          <w:sz w:val="20"/>
        </w:rPr>
      </w:pPr>
      <w:r w:rsidRPr="00A05335">
        <w:rPr>
          <w:sz w:val="20"/>
        </w:rPr>
        <w:t xml:space="preserve">5. </w:t>
      </w:r>
      <w:proofErr w:type="spellStart"/>
      <w:r w:rsidRPr="00A05335">
        <w:rPr>
          <w:sz w:val="20"/>
        </w:rPr>
        <w:t>Персональні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дані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громадян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України</w:t>
      </w:r>
      <w:proofErr w:type="spellEnd"/>
      <w:r w:rsidRPr="00A05335">
        <w:rPr>
          <w:sz w:val="20"/>
        </w:rPr>
        <w:t xml:space="preserve"> GOPS </w:t>
      </w:r>
      <w:proofErr w:type="spellStart"/>
      <w:r w:rsidRPr="00A05335">
        <w:rPr>
          <w:sz w:val="20"/>
        </w:rPr>
        <w:t>може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отримати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від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жителів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ґміни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Єдліче</w:t>
      </w:r>
      <w:proofErr w:type="spellEnd"/>
      <w:r w:rsidRPr="00A05335">
        <w:rPr>
          <w:sz w:val="20"/>
        </w:rPr>
        <w:t xml:space="preserve">, </w:t>
      </w:r>
      <w:proofErr w:type="spellStart"/>
      <w:r w:rsidRPr="00A05335">
        <w:rPr>
          <w:sz w:val="20"/>
        </w:rPr>
        <w:t>які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приватно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приймали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біженців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від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війни</w:t>
      </w:r>
      <w:proofErr w:type="spellEnd"/>
      <w:r w:rsidRPr="00A05335">
        <w:rPr>
          <w:sz w:val="20"/>
        </w:rPr>
        <w:t xml:space="preserve"> з </w:t>
      </w:r>
      <w:proofErr w:type="spellStart"/>
      <w:r w:rsidRPr="00A05335">
        <w:rPr>
          <w:sz w:val="20"/>
        </w:rPr>
        <w:t>України</w:t>
      </w:r>
      <w:proofErr w:type="spellEnd"/>
      <w:r w:rsidRPr="00A05335">
        <w:rPr>
          <w:sz w:val="20"/>
        </w:rPr>
        <w:t>.</w:t>
      </w:r>
    </w:p>
    <w:p w:rsidR="00A05335" w:rsidRPr="00A05335" w:rsidRDefault="00A05335" w:rsidP="00A05335">
      <w:pPr>
        <w:spacing w:after="0"/>
        <w:jc w:val="both"/>
        <w:rPr>
          <w:sz w:val="20"/>
        </w:rPr>
      </w:pPr>
      <w:r w:rsidRPr="00A05335">
        <w:rPr>
          <w:sz w:val="20"/>
        </w:rPr>
        <w:t xml:space="preserve">6. </w:t>
      </w:r>
      <w:proofErr w:type="spellStart"/>
      <w:r w:rsidRPr="00A05335">
        <w:rPr>
          <w:sz w:val="20"/>
        </w:rPr>
        <w:t>одержувачами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персональних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даних</w:t>
      </w:r>
      <w:proofErr w:type="spellEnd"/>
      <w:r w:rsidRPr="00A05335">
        <w:rPr>
          <w:sz w:val="20"/>
        </w:rPr>
        <w:t xml:space="preserve"> є </w:t>
      </w:r>
      <w:proofErr w:type="spellStart"/>
      <w:r w:rsidRPr="00A05335">
        <w:rPr>
          <w:sz w:val="20"/>
        </w:rPr>
        <w:t>суб'єкти</w:t>
      </w:r>
      <w:proofErr w:type="spellEnd"/>
      <w:r w:rsidRPr="00A05335">
        <w:rPr>
          <w:sz w:val="20"/>
        </w:rPr>
        <w:t xml:space="preserve">, </w:t>
      </w:r>
      <w:proofErr w:type="spellStart"/>
      <w:r w:rsidRPr="00A05335">
        <w:rPr>
          <w:sz w:val="20"/>
        </w:rPr>
        <w:t>яким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персональні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дані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повинні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бути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доступні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на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підставі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положень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законодавства</w:t>
      </w:r>
      <w:proofErr w:type="spellEnd"/>
      <w:r w:rsidRPr="00A05335">
        <w:rPr>
          <w:sz w:val="20"/>
        </w:rPr>
        <w:t xml:space="preserve">, а </w:t>
      </w:r>
      <w:proofErr w:type="spellStart"/>
      <w:r w:rsidRPr="00A05335">
        <w:rPr>
          <w:sz w:val="20"/>
        </w:rPr>
        <w:t>також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ті</w:t>
      </w:r>
      <w:proofErr w:type="spellEnd"/>
      <w:r w:rsidRPr="00A05335">
        <w:rPr>
          <w:sz w:val="20"/>
        </w:rPr>
        <w:t xml:space="preserve">, </w:t>
      </w:r>
      <w:proofErr w:type="spellStart"/>
      <w:r w:rsidRPr="00A05335">
        <w:rPr>
          <w:sz w:val="20"/>
        </w:rPr>
        <w:t>яким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дані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будуть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довірені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на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підставі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договорів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доручення</w:t>
      </w:r>
      <w:proofErr w:type="spellEnd"/>
      <w:r w:rsidRPr="00A05335">
        <w:rPr>
          <w:sz w:val="20"/>
        </w:rPr>
        <w:t>.</w:t>
      </w:r>
    </w:p>
    <w:p w:rsidR="00A05335" w:rsidRPr="00A05335" w:rsidRDefault="00A05335" w:rsidP="00A05335">
      <w:pPr>
        <w:spacing w:after="0"/>
        <w:jc w:val="both"/>
        <w:rPr>
          <w:sz w:val="20"/>
        </w:rPr>
      </w:pPr>
      <w:r w:rsidRPr="00A05335">
        <w:rPr>
          <w:sz w:val="20"/>
        </w:rPr>
        <w:t xml:space="preserve">7. </w:t>
      </w:r>
      <w:proofErr w:type="spellStart"/>
      <w:r w:rsidRPr="00A05335">
        <w:rPr>
          <w:sz w:val="20"/>
        </w:rPr>
        <w:t>Адміністратор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даних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не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має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наміру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передавати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ваші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персональні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дані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третій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країні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чи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міжнародній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організації</w:t>
      </w:r>
      <w:proofErr w:type="spellEnd"/>
      <w:r w:rsidRPr="00A05335">
        <w:rPr>
          <w:sz w:val="20"/>
        </w:rPr>
        <w:t xml:space="preserve">, у </w:t>
      </w:r>
      <w:proofErr w:type="spellStart"/>
      <w:r w:rsidRPr="00A05335">
        <w:rPr>
          <w:sz w:val="20"/>
        </w:rPr>
        <w:t>тому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числі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тим</w:t>
      </w:r>
      <w:proofErr w:type="spellEnd"/>
      <w:r w:rsidRPr="00A05335">
        <w:rPr>
          <w:sz w:val="20"/>
        </w:rPr>
        <w:t xml:space="preserve">, </w:t>
      </w:r>
      <w:proofErr w:type="spellStart"/>
      <w:r w:rsidRPr="00A05335">
        <w:rPr>
          <w:sz w:val="20"/>
        </w:rPr>
        <w:t>для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яких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Європейська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Комісія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встановила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належний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рівень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захисту</w:t>
      </w:r>
      <w:proofErr w:type="spellEnd"/>
      <w:r w:rsidRPr="00A05335">
        <w:rPr>
          <w:sz w:val="20"/>
        </w:rPr>
        <w:t>.</w:t>
      </w:r>
    </w:p>
    <w:p w:rsidR="00A05335" w:rsidRPr="00A05335" w:rsidRDefault="00A05335" w:rsidP="00A05335">
      <w:pPr>
        <w:spacing w:after="0"/>
        <w:jc w:val="both"/>
        <w:rPr>
          <w:sz w:val="20"/>
        </w:rPr>
      </w:pPr>
      <w:r w:rsidRPr="00A05335">
        <w:rPr>
          <w:sz w:val="20"/>
        </w:rPr>
        <w:t xml:space="preserve">8. </w:t>
      </w:r>
      <w:proofErr w:type="spellStart"/>
      <w:r w:rsidRPr="00A05335">
        <w:rPr>
          <w:sz w:val="20"/>
        </w:rPr>
        <w:t>Надані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вами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персональні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дані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будуть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зберігатися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протягом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періоду</w:t>
      </w:r>
      <w:proofErr w:type="spellEnd"/>
      <w:r w:rsidRPr="00A05335">
        <w:rPr>
          <w:sz w:val="20"/>
        </w:rPr>
        <w:t xml:space="preserve">, </w:t>
      </w:r>
      <w:proofErr w:type="spellStart"/>
      <w:r w:rsidRPr="00A05335">
        <w:rPr>
          <w:sz w:val="20"/>
        </w:rPr>
        <w:t>необхідного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для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досягнення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поставлених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цілей</w:t>
      </w:r>
      <w:proofErr w:type="spellEnd"/>
      <w:r w:rsidRPr="00A05335">
        <w:rPr>
          <w:sz w:val="20"/>
        </w:rPr>
        <w:t xml:space="preserve">, а </w:t>
      </w:r>
      <w:proofErr w:type="spellStart"/>
      <w:r w:rsidRPr="00A05335">
        <w:rPr>
          <w:sz w:val="20"/>
        </w:rPr>
        <w:t>після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цього</w:t>
      </w:r>
      <w:proofErr w:type="spellEnd"/>
      <w:r w:rsidRPr="00A05335">
        <w:rPr>
          <w:sz w:val="20"/>
        </w:rPr>
        <w:t xml:space="preserve"> – </w:t>
      </w:r>
      <w:proofErr w:type="spellStart"/>
      <w:r w:rsidRPr="00A05335">
        <w:rPr>
          <w:sz w:val="20"/>
        </w:rPr>
        <w:t>протягом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періоду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та</w:t>
      </w:r>
      <w:proofErr w:type="spellEnd"/>
      <w:r w:rsidRPr="00A05335">
        <w:rPr>
          <w:sz w:val="20"/>
        </w:rPr>
        <w:t xml:space="preserve"> в </w:t>
      </w:r>
      <w:proofErr w:type="spellStart"/>
      <w:r w:rsidRPr="00A05335">
        <w:rPr>
          <w:sz w:val="20"/>
        </w:rPr>
        <w:t>межах</w:t>
      </w:r>
      <w:proofErr w:type="spellEnd"/>
      <w:r w:rsidRPr="00A05335">
        <w:rPr>
          <w:sz w:val="20"/>
        </w:rPr>
        <w:t xml:space="preserve">, </w:t>
      </w:r>
      <w:proofErr w:type="spellStart"/>
      <w:r w:rsidRPr="00A05335">
        <w:rPr>
          <w:sz w:val="20"/>
        </w:rPr>
        <w:t>передбачених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загальнозастосовним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законодавством</w:t>
      </w:r>
      <w:proofErr w:type="spellEnd"/>
      <w:r w:rsidRPr="00A05335">
        <w:rPr>
          <w:sz w:val="20"/>
        </w:rPr>
        <w:t>.</w:t>
      </w:r>
    </w:p>
    <w:p w:rsidR="00A05335" w:rsidRPr="00A05335" w:rsidRDefault="00A05335" w:rsidP="00A05335">
      <w:pPr>
        <w:spacing w:after="0"/>
        <w:jc w:val="both"/>
        <w:rPr>
          <w:sz w:val="20"/>
        </w:rPr>
      </w:pPr>
      <w:r w:rsidRPr="00A05335">
        <w:rPr>
          <w:sz w:val="20"/>
        </w:rPr>
        <w:t xml:space="preserve">9. </w:t>
      </w:r>
      <w:proofErr w:type="spellStart"/>
      <w:r w:rsidRPr="00A05335">
        <w:rPr>
          <w:sz w:val="20"/>
        </w:rPr>
        <w:t>Якщо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особливими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положеннями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не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передбачено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інше</w:t>
      </w:r>
      <w:proofErr w:type="spellEnd"/>
      <w:r w:rsidRPr="00A05335">
        <w:rPr>
          <w:sz w:val="20"/>
        </w:rPr>
        <w:t xml:space="preserve">, </w:t>
      </w:r>
      <w:proofErr w:type="spellStart"/>
      <w:r w:rsidRPr="00A05335">
        <w:rPr>
          <w:sz w:val="20"/>
        </w:rPr>
        <w:t>ви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маєте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право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на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доступ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до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ваших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персональних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даних</w:t>
      </w:r>
      <w:proofErr w:type="spellEnd"/>
      <w:r w:rsidRPr="00A05335">
        <w:rPr>
          <w:sz w:val="20"/>
        </w:rPr>
        <w:t xml:space="preserve">, </w:t>
      </w:r>
      <w:proofErr w:type="spellStart"/>
      <w:r w:rsidRPr="00A05335">
        <w:rPr>
          <w:sz w:val="20"/>
        </w:rPr>
        <w:t>право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на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їх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виправлення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та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право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обмежити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обробку</w:t>
      </w:r>
      <w:proofErr w:type="spellEnd"/>
      <w:r w:rsidRPr="00A05335">
        <w:rPr>
          <w:sz w:val="20"/>
        </w:rPr>
        <w:t>.</w:t>
      </w:r>
    </w:p>
    <w:p w:rsidR="00A05335" w:rsidRPr="00A05335" w:rsidRDefault="00A05335" w:rsidP="00A05335">
      <w:pPr>
        <w:spacing w:after="0"/>
        <w:jc w:val="both"/>
        <w:rPr>
          <w:sz w:val="20"/>
        </w:rPr>
      </w:pPr>
      <w:r w:rsidRPr="00A05335">
        <w:rPr>
          <w:sz w:val="20"/>
        </w:rPr>
        <w:t xml:space="preserve">10. </w:t>
      </w:r>
      <w:proofErr w:type="spellStart"/>
      <w:r w:rsidRPr="00A05335">
        <w:rPr>
          <w:sz w:val="20"/>
        </w:rPr>
        <w:t>Ви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маєте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право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подати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скаргу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до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Голови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Управління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захисту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персональних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даних</w:t>
      </w:r>
      <w:proofErr w:type="spellEnd"/>
      <w:r w:rsidRPr="00A05335">
        <w:rPr>
          <w:sz w:val="20"/>
        </w:rPr>
        <w:t>.</w:t>
      </w:r>
    </w:p>
    <w:p w:rsidR="00A05335" w:rsidRPr="00A05335" w:rsidRDefault="00A05335" w:rsidP="00A05335">
      <w:pPr>
        <w:spacing w:after="0"/>
        <w:jc w:val="both"/>
        <w:rPr>
          <w:sz w:val="20"/>
        </w:rPr>
      </w:pPr>
      <w:r w:rsidRPr="00A05335">
        <w:rPr>
          <w:sz w:val="20"/>
        </w:rPr>
        <w:t xml:space="preserve">11. </w:t>
      </w:r>
      <w:proofErr w:type="spellStart"/>
      <w:r w:rsidRPr="00A05335">
        <w:rPr>
          <w:sz w:val="20"/>
        </w:rPr>
        <w:t>надання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персональних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даних</w:t>
      </w:r>
      <w:proofErr w:type="spellEnd"/>
      <w:r w:rsidRPr="00A05335">
        <w:rPr>
          <w:sz w:val="20"/>
        </w:rPr>
        <w:t xml:space="preserve"> є </w:t>
      </w:r>
      <w:proofErr w:type="spellStart"/>
      <w:r w:rsidRPr="00A05335">
        <w:rPr>
          <w:sz w:val="20"/>
        </w:rPr>
        <w:t>добровільним</w:t>
      </w:r>
      <w:proofErr w:type="spellEnd"/>
      <w:r w:rsidRPr="00A05335">
        <w:rPr>
          <w:sz w:val="20"/>
        </w:rPr>
        <w:t xml:space="preserve">, </w:t>
      </w:r>
      <w:proofErr w:type="spellStart"/>
      <w:r w:rsidRPr="00A05335">
        <w:rPr>
          <w:sz w:val="20"/>
        </w:rPr>
        <w:t>але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необхідним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для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надання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допомоги</w:t>
      </w:r>
      <w:proofErr w:type="spellEnd"/>
      <w:r w:rsidRPr="00A05335">
        <w:rPr>
          <w:sz w:val="20"/>
        </w:rPr>
        <w:t>.</w:t>
      </w:r>
    </w:p>
    <w:p w:rsidR="00A05335" w:rsidRPr="00A05335" w:rsidRDefault="00A05335" w:rsidP="00A05335">
      <w:pPr>
        <w:spacing w:after="0"/>
        <w:jc w:val="both"/>
        <w:rPr>
          <w:sz w:val="20"/>
        </w:rPr>
      </w:pPr>
      <w:r w:rsidRPr="00A05335">
        <w:rPr>
          <w:sz w:val="20"/>
        </w:rPr>
        <w:t xml:space="preserve">12. </w:t>
      </w:r>
      <w:proofErr w:type="spellStart"/>
      <w:r w:rsidRPr="00A05335">
        <w:rPr>
          <w:sz w:val="20"/>
        </w:rPr>
        <w:t>під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час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обробки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ваших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персональних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даних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немає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автоматизованого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прийняття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рішень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чи</w:t>
      </w:r>
      <w:proofErr w:type="spellEnd"/>
      <w:r w:rsidRPr="00A05335">
        <w:rPr>
          <w:sz w:val="20"/>
        </w:rPr>
        <w:t xml:space="preserve"> </w:t>
      </w:r>
      <w:proofErr w:type="spellStart"/>
      <w:r w:rsidRPr="00A05335">
        <w:rPr>
          <w:sz w:val="20"/>
        </w:rPr>
        <w:t>профілювання</w:t>
      </w:r>
      <w:proofErr w:type="spellEnd"/>
      <w:r w:rsidRPr="00A05335">
        <w:rPr>
          <w:sz w:val="20"/>
        </w:rPr>
        <w:t>.</w:t>
      </w:r>
    </w:p>
    <w:p w:rsidR="00A05335" w:rsidRPr="00A05335" w:rsidRDefault="00A05335" w:rsidP="00A05335">
      <w:pPr>
        <w:jc w:val="both"/>
        <w:rPr>
          <w:sz w:val="20"/>
        </w:rPr>
      </w:pPr>
    </w:p>
    <w:sectPr w:rsidR="00A05335" w:rsidRPr="00A05335" w:rsidSect="00A05335">
      <w:pgSz w:w="11906" w:h="16838"/>
      <w:pgMar w:top="284" w:right="707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63690"/>
    <w:multiLevelType w:val="hybridMultilevel"/>
    <w:tmpl w:val="4B348C96"/>
    <w:lvl w:ilvl="0" w:tplc="498027D8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D960DF"/>
    <w:multiLevelType w:val="hybridMultilevel"/>
    <w:tmpl w:val="1988D1C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D2149E0"/>
    <w:multiLevelType w:val="hybridMultilevel"/>
    <w:tmpl w:val="AD0428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EB36F2F1-D4DF-46A2-96AA-2BB23E3A2925}"/>
  </w:docVars>
  <w:rsids>
    <w:rsidRoot w:val="00DB6E08"/>
    <w:rsid w:val="000730A6"/>
    <w:rsid w:val="001A5CA9"/>
    <w:rsid w:val="00215668"/>
    <w:rsid w:val="002937BE"/>
    <w:rsid w:val="0043200D"/>
    <w:rsid w:val="00A05335"/>
    <w:rsid w:val="00DB6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599F0E-A183-4C43-A466-F2AD160A6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B6E08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156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2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EB36F2F1-D4DF-46A2-96AA-2BB23E3A2925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719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 Filip</dc:creator>
  <cp:keywords/>
  <dc:description/>
  <cp:lastModifiedBy>Patryk Filip</cp:lastModifiedBy>
  <cp:revision>4</cp:revision>
  <dcterms:created xsi:type="dcterms:W3CDTF">2022-03-16T06:51:00Z</dcterms:created>
  <dcterms:modified xsi:type="dcterms:W3CDTF">2022-03-16T07:06:00Z</dcterms:modified>
</cp:coreProperties>
</file>